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997F14" w14:paraId="4FA0394E" w14:textId="77777777">
      <w:pPr>
        <w:spacing w:line="240" w:lineRule="auto"/>
        <w:jc w:val="right"/>
        <w:rPr>
          <w:rFonts w:ascii="Corbel" w:hAnsi="Corbel"/>
          <w:bCs/>
          <w:i/>
        </w:rPr>
      </w:pPr>
      <w:bookmarkStart w:name="_Hlk54734875"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1676DF" w:rsidR="001676DF" w:rsidP="001676DF" w:rsidRDefault="001676DF" w14:paraId="4F06BB1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6DF">
        <w:rPr>
          <w:rFonts w:ascii="Corbel" w:hAnsi="Corbel"/>
          <w:b/>
          <w:smallCaps/>
          <w:sz w:val="24"/>
          <w:szCs w:val="24"/>
        </w:rPr>
        <w:t>SYLABUS</w:t>
      </w:r>
    </w:p>
    <w:p w:rsidRPr="001676DF" w:rsidR="001676DF" w:rsidP="001676DF" w:rsidRDefault="001676DF" w14:paraId="50444742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6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676DF">
        <w:rPr>
          <w:rFonts w:ascii="Corbel" w:hAnsi="Corbel"/>
          <w:i/>
          <w:smallCaps/>
          <w:sz w:val="24"/>
          <w:szCs w:val="24"/>
        </w:rPr>
        <w:t>2020-2022</w:t>
      </w:r>
    </w:p>
    <w:p w:rsidRPr="001676DF" w:rsidR="001676DF" w:rsidP="001676DF" w:rsidRDefault="001676DF" w14:paraId="666E8A0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676DF">
        <w:rPr>
          <w:rFonts w:ascii="Corbel" w:hAnsi="Corbel"/>
          <w:sz w:val="20"/>
          <w:szCs w:val="20"/>
        </w:rPr>
        <w:tab/>
      </w:r>
      <w:r w:rsidRPr="001676DF">
        <w:rPr>
          <w:rFonts w:ascii="Corbel" w:hAnsi="Corbel"/>
          <w:sz w:val="20"/>
          <w:szCs w:val="20"/>
        </w:rPr>
        <w:tab/>
      </w:r>
      <w:r w:rsidRPr="001676DF">
        <w:rPr>
          <w:rFonts w:ascii="Corbel" w:hAnsi="Corbel"/>
          <w:sz w:val="20"/>
          <w:szCs w:val="20"/>
        </w:rPr>
        <w:tab/>
      </w:r>
      <w:r w:rsidRPr="001676DF">
        <w:rPr>
          <w:rFonts w:ascii="Corbel" w:hAnsi="Corbel"/>
          <w:sz w:val="20"/>
          <w:szCs w:val="20"/>
        </w:rPr>
        <w:tab/>
      </w:r>
      <w:r w:rsidRPr="001676DF">
        <w:rPr>
          <w:rFonts w:ascii="Corbel" w:hAnsi="Corbel"/>
          <w:sz w:val="20"/>
          <w:szCs w:val="20"/>
        </w:rPr>
        <w:t xml:space="preserve">                 Rok akademicki   2021-2022</w:t>
      </w:r>
    </w:p>
    <w:p w:rsidRPr="009C54AE" w:rsidR="0085747A" w:rsidP="009C54AE" w:rsidRDefault="0085747A" w14:paraId="79C3F302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1"/>
      <w:bookmarkEnd w:id="1"/>
    </w:p>
    <w:p w:rsidRPr="009C54AE" w:rsidR="0085747A" w:rsidP="009C54AE" w:rsidRDefault="0071620A" w14:paraId="6D4E7C8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9034B" w:rsidTr="6E71E084" w14:paraId="5AB999D2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770D0B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9034B" w:rsidR="00F9034B" w:rsidP="00F9034B" w:rsidRDefault="00F9034B" w14:paraId="4A813ACD" w14:textId="77777777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Adaptacja społeczna osób starszych i niepełnosprawnych  w DPS</w:t>
            </w:r>
          </w:p>
        </w:tc>
      </w:tr>
      <w:tr w:rsidRPr="009C54AE" w:rsidR="00F9034B" w:rsidTr="6E71E084" w14:paraId="046014C8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1D4EF4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9034B" w:rsidR="00F9034B" w:rsidP="00C6173B" w:rsidRDefault="00F9034B" w14:paraId="7913B6FE" w14:textId="1E4113AA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P2</w:t>
            </w:r>
            <w:r w:rsidR="00C6173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N</w:t>
            </w: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[4]F_04</w:t>
            </w:r>
          </w:p>
        </w:tc>
      </w:tr>
      <w:tr w:rsidRPr="009C54AE" w:rsidR="00F9034B" w:rsidTr="6E71E084" w14:paraId="2BABFE96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7509DC5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16573C2B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9C54AE" w:rsidR="00F9034B" w:rsidTr="6E71E084" w14:paraId="3A27DD97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005286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78FDC2D2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9C54AE" w:rsidR="00F9034B" w:rsidTr="6E71E084" w14:paraId="10E56A80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266CAF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32A5777B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Pr="009C54AE" w:rsidR="00F9034B" w:rsidTr="6E71E084" w14:paraId="5B4AD97E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4C3368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6B3E979A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Pr="009C54AE" w:rsidR="00F9034B" w:rsidTr="6E71E084" w14:paraId="3131E086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61869C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041B950E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Pr="009C54AE" w:rsidR="00F9034B" w:rsidTr="6E71E084" w14:paraId="1D90DC22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617F55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C6173B" w14:paraId="6CFF69F5" w14:textId="3DF741D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B5729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Pr="009C54AE" w:rsidR="00F9034B" w:rsidTr="6E71E084" w14:paraId="6AFA7436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5959CF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D82B82" w14:paraId="656EE956" w14:textId="6E50EE0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Pr="009C54AE" w:rsidR="00F9034B" w:rsidTr="6E71E084" w14:paraId="7B245F14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25493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041029E8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Pr="009C54AE" w:rsidR="00F9034B" w:rsidTr="6E71E084" w14:paraId="1881318C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3D606C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8B654B" w14:paraId="37216D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Pr="00A206AF" w:rsidR="00F903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C642B3" w:rsidTr="6E71E084" w14:paraId="74ABD358" w14:textId="77777777">
        <w:tc>
          <w:tcPr>
            <w:tcW w:w="2694" w:type="dxa"/>
            <w:tcMar/>
            <w:vAlign w:val="center"/>
          </w:tcPr>
          <w:p w:rsidRPr="009C54AE" w:rsidR="00C642B3" w:rsidP="00C642B3" w:rsidRDefault="00C642B3" w14:paraId="2F5695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C642B3" w:rsidP="00C642B3" w:rsidRDefault="00F9034B" w14:paraId="27AEB6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Pr="009C54AE" w:rsidR="00C642B3" w:rsidTr="6E71E084" w14:paraId="48763F23" w14:textId="77777777">
        <w:tc>
          <w:tcPr>
            <w:tcW w:w="2694" w:type="dxa"/>
            <w:tcMar/>
            <w:vAlign w:val="center"/>
          </w:tcPr>
          <w:p w:rsidRPr="009C54AE" w:rsidR="00C642B3" w:rsidP="00C642B3" w:rsidRDefault="00C642B3" w14:paraId="7ED7DA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642B3" w:rsidP="6E71E084" w:rsidRDefault="00F9034B" w14:paraId="39F35E52" w14:textId="0E6AA190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6E71E084" w:rsidR="46EF4472">
              <w:rPr>
                <w:rFonts w:ascii="Corbel" w:hAnsi="Corbel"/>
                <w:b w:val="0"/>
                <w:bCs w:val="0"/>
                <w:sz w:val="24"/>
                <w:szCs w:val="24"/>
              </w:rPr>
              <w:t>Lucyna Kopacz</w:t>
            </w:r>
          </w:p>
        </w:tc>
      </w:tr>
    </w:tbl>
    <w:p w:rsidRPr="009C54AE" w:rsidR="00923D7D" w:rsidP="00F9034B" w:rsidRDefault="0085747A" w14:paraId="7B61094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4AD509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7F9976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6E71E084" w14:paraId="6492517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D334A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3B82E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BCB43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FEB2C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2081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23CD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69E50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93C8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6C86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6D3E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A128C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E71E084" w14:paraId="0223B73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9034B" w14:paraId="5C4C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F2E2C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97175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6173B" w14:paraId="70C69DB4" w14:textId="470E0F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9CE5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420E4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CFBBA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02FCA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46901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9034B" w14:paraId="1B5AB6CE" w14:textId="12688C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E71E084" w:rsidR="00F9034B"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Pr="009C54AE" w:rsidR="00923D7D" w:rsidP="00F9034B" w:rsidRDefault="00923D7D" w14:paraId="2F3832D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A0319A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F9034B" w14:paraId="03FB16D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034B">
        <w:rPr>
          <w:rFonts w:ascii="Corbel" w:hAnsi="Corbel" w:eastAsia="MS Gothic" w:cs="MS Gothic"/>
          <w:bCs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9C54AE" w:rsidRDefault="0085747A" w14:paraId="52A74E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771F6E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82B82" w:rsidR="009C54AE" w:rsidP="00D82B82" w:rsidRDefault="00F9034B" w14:paraId="6A197C84" w14:textId="77777777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  <w:r w:rsidRPr="00D82B82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6ECABF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314F86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3259A88" w14:textId="77777777">
        <w:tc>
          <w:tcPr>
            <w:tcW w:w="9670" w:type="dxa"/>
          </w:tcPr>
          <w:p w:rsidRPr="003570E7" w:rsidR="003570E7" w:rsidP="003570E7" w:rsidRDefault="003570E7" w14:paraId="068AD70C" w14:textId="77777777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z zakresu metodycznego działania w obszarze wspierania osób        w podeszłym wieku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oraz osób niepełnosprawnych.</w:t>
            </w:r>
          </w:p>
          <w:p w:rsidRPr="003570E7" w:rsidR="003570E7" w:rsidP="003570E7" w:rsidRDefault="003570E7" w14:paraId="1768A76D" w14:textId="77777777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Podstawowe umiejętności z zakresu komunikacji interpersonalnej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F26DB1" w:rsidR="003570E7" w:rsidP="009C54AE" w:rsidRDefault="003570E7" w14:paraId="24EBBFB0" w14:textId="77777777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dotycząca planowania pracy i wyznaczania celów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w instytucjach pomocy społecznej.</w:t>
            </w:r>
          </w:p>
        </w:tc>
      </w:tr>
    </w:tbl>
    <w:p w:rsidR="00153C41" w:rsidP="009C54AE" w:rsidRDefault="00153C41" w14:paraId="54A613D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254276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17874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F54831" w:rsidRDefault="0071620A" w14:paraId="3516996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F54831" w:rsidR="00F54831" w:rsidP="00F54831" w:rsidRDefault="00F54831" w14:paraId="3F07798E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3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534"/>
      </w:tblGrid>
      <w:tr w:rsidRPr="00F54831" w:rsidR="00F54831" w:rsidTr="00B9263E" w14:paraId="2EB9125F" w14:textId="77777777">
        <w:tc>
          <w:tcPr>
            <w:tcW w:w="851" w:type="dxa"/>
            <w:vAlign w:val="center"/>
          </w:tcPr>
          <w:p w:rsidRPr="00F54831" w:rsidR="00F54831" w:rsidP="00F54831" w:rsidRDefault="00F54831" w14:paraId="1CCF097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534" w:type="dxa"/>
            <w:vAlign w:val="center"/>
          </w:tcPr>
          <w:p w:rsidRPr="00F54831" w:rsidR="00F54831" w:rsidP="00F54831" w:rsidRDefault="00F54831" w14:paraId="4DAADBA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Nabycie specyficznych umiejętności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niezbędnych w </w:t>
            </w: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pracy z osobą w podeszłym wieku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 czy</w:t>
            </w: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="00E0691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 </w:t>
            </w: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osobą niepełnosprawną.</w:t>
            </w:r>
          </w:p>
        </w:tc>
      </w:tr>
      <w:tr w:rsidRPr="00F54831" w:rsidR="00F54831" w:rsidTr="00B9263E" w14:paraId="1B868D1A" w14:textId="77777777">
        <w:tc>
          <w:tcPr>
            <w:tcW w:w="851" w:type="dxa"/>
            <w:vAlign w:val="center"/>
          </w:tcPr>
          <w:p w:rsidRPr="00F54831" w:rsidR="00F54831" w:rsidP="00F54831" w:rsidRDefault="00F54831" w14:paraId="0D02A0A7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534" w:type="dxa"/>
            <w:vAlign w:val="center"/>
          </w:tcPr>
          <w:p w:rsidRPr="00F54831" w:rsidR="00F54831" w:rsidP="00F54831" w:rsidRDefault="00F54831" w14:paraId="38D9EDD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Wykształcenie umiejętności w zakresie konstruowania indywidualnego planu wsparcia mieszkańca DPS</w:t>
            </w:r>
            <w:r w:rsidR="005575D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  <w:tr w:rsidRPr="00F54831" w:rsidR="00F54831" w:rsidTr="00B9263E" w14:paraId="4F518BF3" w14:textId="77777777">
        <w:tc>
          <w:tcPr>
            <w:tcW w:w="851" w:type="dxa"/>
            <w:vAlign w:val="center"/>
          </w:tcPr>
          <w:p w:rsidRPr="00F54831" w:rsidR="00F54831" w:rsidP="00F54831" w:rsidRDefault="00F54831" w14:paraId="13DFEE2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534" w:type="dxa"/>
            <w:vAlign w:val="center"/>
          </w:tcPr>
          <w:p w:rsidRPr="00F54831" w:rsidR="00F54831" w:rsidP="00F54831" w:rsidRDefault="00F54831" w14:paraId="10C0CBA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Uzyskanie co najmniej dobrej sprawności w zakresie dokumentowania pracy socjalnej z mieszkańcami DPS</w:t>
            </w:r>
            <w:r w:rsidR="005575D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Pr="009C54AE" w:rsidR="00F54831" w:rsidP="009C54AE" w:rsidRDefault="00F54831" w14:paraId="0672D1A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DE1CE7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ABB243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2"/>
        <w:gridCol w:w="5974"/>
        <w:gridCol w:w="1730"/>
      </w:tblGrid>
      <w:tr w:rsidRPr="009C54AE" w:rsidR="0085747A" w:rsidTr="00B9263E" w14:paraId="1B2C6458" w14:textId="77777777">
        <w:tc>
          <w:tcPr>
            <w:tcW w:w="1652" w:type="dxa"/>
            <w:vAlign w:val="center"/>
          </w:tcPr>
          <w:p w:rsidRPr="0031403C" w:rsidR="0085747A" w:rsidP="009C54AE" w:rsidRDefault="0085747A" w14:paraId="586942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smallCaps w:val="0"/>
                <w:szCs w:val="24"/>
              </w:rPr>
              <w:t>EK</w:t>
            </w:r>
            <w:r w:rsidRPr="0031403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31403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31403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92CC1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0" w:type="dxa"/>
            <w:vAlign w:val="center"/>
          </w:tcPr>
          <w:p w:rsidRPr="009C54AE" w:rsidR="0085747A" w:rsidP="00C05F44" w:rsidRDefault="0085747A" w14:paraId="250DBD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B9263E" w14:paraId="3CB3EC42" w14:textId="77777777">
        <w:tc>
          <w:tcPr>
            <w:tcW w:w="1652" w:type="dxa"/>
          </w:tcPr>
          <w:p w:rsidRPr="0031403C" w:rsidR="0085747A" w:rsidP="009C54AE" w:rsidRDefault="0085747A" w14:paraId="111253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40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D82B82" w:rsidR="0085747A" w:rsidP="009C54AE" w:rsidRDefault="00EC7DAF" w14:paraId="071331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Zna i rozumie (w stopniu pogłębionym) funkcjonowanie człowieka w strukturach społecznych i instytucjach życia publicznego oraz fundamentalne dylematy współczesnej cywilizacji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 xml:space="preserve"> oraz ma wiedzę dotyczącą uwarunkowań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i zasad funkcjonowania mieszkańc</w:t>
            </w:r>
            <w:r w:rsidRPr="00D82B82" w:rsidR="000415D3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w DPS, w tym zna sposób dokumentowania pracy socjalnej z tymi mieszkańcami.</w:t>
            </w:r>
          </w:p>
        </w:tc>
        <w:tc>
          <w:tcPr>
            <w:tcW w:w="1730" w:type="dxa"/>
          </w:tcPr>
          <w:p w:rsidRPr="009C54AE" w:rsidR="0085747A" w:rsidP="009C54AE" w:rsidRDefault="005C2825" w14:paraId="06711E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85747A" w:rsidTr="00B9263E" w14:paraId="6D522F26" w14:textId="77777777">
        <w:tc>
          <w:tcPr>
            <w:tcW w:w="1652" w:type="dxa"/>
          </w:tcPr>
          <w:p w:rsidRPr="0031403C" w:rsidR="0085747A" w:rsidP="009C54AE" w:rsidRDefault="0085747A" w14:paraId="5D7B6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D82B82" w:rsidR="0085747A" w:rsidP="009C54AE" w:rsidRDefault="005C2825" w14:paraId="62063A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Zna i w pogłębiony sposób analizuje zasady tworzenia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>i podejmowania działań skierowanych na rozwiązywanie problemów z zakresu pracy socjalnej z zastosowaniem programów i projektów społecznych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adresowanych do osób starszych i niepełnosprawnych jako mieszkańców DPS w celu przeciwdziałania bądź ograniczania skali ich wykluczenia społecznego.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 xml:space="preserve"> Również ma wiedzę jak skonstruować indywidualny plan wsparcia mieszkańca DPS oraz jak dokonywać jego ewaluacji.</w:t>
            </w:r>
          </w:p>
        </w:tc>
        <w:tc>
          <w:tcPr>
            <w:tcW w:w="1730" w:type="dxa"/>
          </w:tcPr>
          <w:p w:rsidRPr="009C54AE" w:rsidR="0085747A" w:rsidP="009C54AE" w:rsidRDefault="005C2825" w14:paraId="24084B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Pr="009C54AE" w:rsidR="0085747A" w:rsidTr="00B9263E" w14:paraId="516DE196" w14:textId="77777777">
        <w:tc>
          <w:tcPr>
            <w:tcW w:w="1652" w:type="dxa"/>
          </w:tcPr>
          <w:p w:rsidRPr="0031403C" w:rsidR="0085747A" w:rsidP="009C54AE" w:rsidRDefault="0085747A" w14:paraId="04E7B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2633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D82B82" w:rsidR="0085747A" w:rsidP="009C54AE" w:rsidRDefault="00D26339" w14:paraId="49BA38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Potrafi (w stopniu pogłębionym) analizować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>i innowacyjnie rozwiązywać konkretne problemy społeczne odpowiednio uzasadniając swoje stanowisko oraz przeciwdziałać aktualnym problemom społecznym, proponując w tym zakresie odpowiednie rozstrzygnięcia</w:t>
            </w:r>
          </w:p>
          <w:p w:rsidRPr="00D82B82" w:rsidR="0096661F" w:rsidP="009C54AE" w:rsidRDefault="0096661F" w14:paraId="080D74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szczególnie  ukierunkowane  na tworzenie dobrych praktyk w zakresie adaptacji, wspierania i aktywizacji mieszkańców DPS, łącząc w tym celu zasoby DPS, aby móc osiągać cele tej instytucji </w:t>
            </w:r>
            <w:r w:rsidRPr="00D82B82" w:rsidR="009A1386">
              <w:rPr>
                <w:rFonts w:ascii="Corbel" w:hAnsi="Corbel"/>
                <w:b w:val="0"/>
                <w:smallCaps w:val="0"/>
                <w:szCs w:val="24"/>
              </w:rPr>
              <w:t xml:space="preserve">zgodnie z jej misją oraz ograniczać </w:t>
            </w:r>
            <w:r w:rsidRPr="00D82B82" w:rsidR="000415D3">
              <w:rPr>
                <w:rFonts w:ascii="Corbel" w:hAnsi="Corbel"/>
                <w:b w:val="0"/>
                <w:smallCaps w:val="0"/>
                <w:szCs w:val="24"/>
              </w:rPr>
              <w:t>jednocześnie</w:t>
            </w:r>
            <w:r w:rsidRPr="00D82B82" w:rsidR="009A1386">
              <w:rPr>
                <w:rFonts w:ascii="Corbel" w:hAnsi="Corbel"/>
                <w:b w:val="0"/>
                <w:smallCaps w:val="0"/>
                <w:szCs w:val="24"/>
              </w:rPr>
              <w:t xml:space="preserve"> wykluczenie społeczne osób starszych i niepełnosprawnych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 xml:space="preserve"> (jako problem społ</w:t>
            </w:r>
            <w:r w:rsidRPr="00D82B82" w:rsidR="00BB2E6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czny).</w:t>
            </w:r>
          </w:p>
          <w:p w:rsidRPr="00D82B82" w:rsidR="00723FC1" w:rsidP="009C54AE" w:rsidRDefault="00723FC1" w14:paraId="0744C0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Potrafi opracować indywidualny plan wsparcia mieszkańca DPS.</w:t>
            </w:r>
          </w:p>
        </w:tc>
        <w:tc>
          <w:tcPr>
            <w:tcW w:w="1730" w:type="dxa"/>
          </w:tcPr>
          <w:p w:rsidRPr="009C54AE" w:rsidR="0085747A" w:rsidP="009C54AE" w:rsidRDefault="00D26339" w14:paraId="73A30E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3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K_U11</w:t>
            </w:r>
          </w:p>
        </w:tc>
      </w:tr>
      <w:tr w:rsidRPr="009C54AE" w:rsidR="00D26339" w:rsidTr="00B9263E" w14:paraId="70255C10" w14:textId="77777777">
        <w:tc>
          <w:tcPr>
            <w:tcW w:w="1652" w:type="dxa"/>
          </w:tcPr>
          <w:p w:rsidRPr="0031403C" w:rsidR="00D26339" w:rsidP="009C54AE" w:rsidRDefault="00D26339" w14:paraId="7F741D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:rsidRPr="00D82B82" w:rsidR="00D26339" w:rsidP="009C54AE" w:rsidRDefault="004B1F55" w14:paraId="24ACA5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Posiada umiejętność pogłębionej analizy zjawisk społecznych oraz w sposób praktyczny realizować fundamentalne i nowe role zawodowe pracownika socjalnego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 xml:space="preserve">, w tym 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 xml:space="preserve"> podejmować działania występując w 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>rolach m. in.: doradcy, negocjatora, mediatora, czy rzecznika interesu mieszkańca DPS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2B82" w:rsidR="00A1757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i innych</w:t>
            </w:r>
            <w:r w:rsidRPr="00D82B82" w:rsidR="00A1757B">
              <w:rPr>
                <w:rFonts w:ascii="Corbel" w:hAnsi="Corbel"/>
                <w:b w:val="0"/>
                <w:smallCaps w:val="0"/>
                <w:szCs w:val="24"/>
              </w:rPr>
              <w:t>, jak również posiada umiejętność pracy zespołowej niezbędnej przy opracowaniu indywidualnego planu wsparcia mieszkańca DPS.</w:t>
            </w:r>
          </w:p>
        </w:tc>
        <w:tc>
          <w:tcPr>
            <w:tcW w:w="1730" w:type="dxa"/>
          </w:tcPr>
          <w:p w:rsidRPr="00D26339" w:rsidR="00D26339" w:rsidP="009C54AE" w:rsidRDefault="00D26339" w14:paraId="0E6267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Pr="009C54AE" w:rsidR="00D26339" w:rsidTr="00B9263E" w14:paraId="28AB3F2A" w14:textId="77777777">
        <w:tc>
          <w:tcPr>
            <w:tcW w:w="1652" w:type="dxa"/>
          </w:tcPr>
          <w:p w:rsidRPr="0031403C" w:rsidR="00D26339" w:rsidP="009C54AE" w:rsidRDefault="004B1F55" w14:paraId="6449D1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D82B82" w:rsidR="00D26339" w:rsidP="009C54AE" w:rsidRDefault="005575DE" w14:paraId="7F04F5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D82B82" w:rsidR="004B1F55">
              <w:rPr>
                <w:rFonts w:ascii="Corbel" w:hAnsi="Corbel"/>
                <w:b w:val="0"/>
                <w:smallCaps w:val="0"/>
                <w:szCs w:val="24"/>
              </w:rPr>
              <w:t xml:space="preserve"> posługiwania się podejściami teoretycznymi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i wykorzystywania ich w sposób pogłębiony </w:t>
            </w:r>
            <w:r w:rsidRPr="00D82B82" w:rsidR="004B1F55">
              <w:rPr>
                <w:rFonts w:ascii="Corbel" w:hAnsi="Corbel"/>
                <w:b w:val="0"/>
                <w:smallCaps w:val="0"/>
                <w:szCs w:val="24"/>
              </w:rPr>
              <w:t xml:space="preserve">w analizowaniu różnych aspektów ludzkich zachowań w celu diagnozowania, prognozowania oraz formułowania programów działań socjalnych w oparciu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 w:rsidR="004B1F55">
              <w:rPr>
                <w:rFonts w:ascii="Corbel" w:hAnsi="Corbel"/>
                <w:b w:val="0"/>
                <w:smallCaps w:val="0"/>
                <w:szCs w:val="24"/>
              </w:rPr>
              <w:t>o konsultacje z interesariuszami zewnętrznymi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, w tym uwzględnia ich zalecenia w trakcie odpowiedzialnego tworzenia, monitorowania i ewaluacji indywidualnego planu wsparcia mieszkańca DPS.</w:t>
            </w:r>
          </w:p>
        </w:tc>
        <w:tc>
          <w:tcPr>
            <w:tcW w:w="1730" w:type="dxa"/>
          </w:tcPr>
          <w:p w:rsidRPr="00D26339" w:rsidR="00D26339" w:rsidP="009C54AE" w:rsidRDefault="004B1F55" w14:paraId="7C4972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F5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9C54AE" w:rsidR="005575DE" w:rsidP="009C54AE" w:rsidRDefault="005575DE" w14:paraId="4CA3018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47D842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E42F71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A0F5A3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9C54AE" w:rsidR="0085747A" w:rsidTr="00B9263E" w14:paraId="0113D063" w14:textId="77777777">
        <w:tc>
          <w:tcPr>
            <w:tcW w:w="9491" w:type="dxa"/>
          </w:tcPr>
          <w:p w:rsidRPr="009C54AE" w:rsidR="0085747A" w:rsidP="009C54AE" w:rsidRDefault="0085747A" w14:paraId="6A05F1A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B9263E" w14:paraId="32EC1D3A" w14:textId="77777777">
        <w:tc>
          <w:tcPr>
            <w:tcW w:w="9491" w:type="dxa"/>
          </w:tcPr>
          <w:p w:rsidRPr="009C54AE" w:rsidR="0085747A" w:rsidP="00F54831" w:rsidRDefault="00F54831" w14:paraId="702E1518" w14:textId="7777777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:rsidRPr="009C54AE" w:rsidR="0085747A" w:rsidP="009C54AE" w:rsidRDefault="0085747A" w14:paraId="272A017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F4836" w:rsidR="0085747A" w:rsidP="001F4836" w:rsidRDefault="0085747A" w14:paraId="1187832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82B82">
        <w:rPr>
          <w:rFonts w:ascii="Corbel" w:hAnsi="Corbel"/>
          <w:sz w:val="24"/>
          <w:szCs w:val="24"/>
        </w:rPr>
        <w:t>ćwiczeń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9C54AE" w:rsidR="0085747A" w:rsidTr="00B9263E" w14:paraId="23439546" w14:textId="77777777">
        <w:tc>
          <w:tcPr>
            <w:tcW w:w="9491" w:type="dxa"/>
          </w:tcPr>
          <w:p w:rsidRPr="009C54AE" w:rsidR="0085747A" w:rsidP="009C54AE" w:rsidRDefault="0085747A" w14:paraId="16BE72B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3D2E3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Pr="009C54AE" w:rsidR="00996B2D" w:rsidTr="00B9263E" w14:paraId="250934BB" w14:textId="77777777">
        <w:tc>
          <w:tcPr>
            <w:tcW w:w="9491" w:type="dxa"/>
          </w:tcPr>
          <w:p w:rsidRPr="00A206AF" w:rsidR="00996B2D" w:rsidP="00996B2D" w:rsidRDefault="00996B2D" w14:paraId="72C25A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- wprowadzenie do problematyki przedmiotu oraz przedstawienie treści programowych i warunków zaliczenia.</w:t>
            </w:r>
          </w:p>
        </w:tc>
      </w:tr>
      <w:tr w:rsidRPr="009C54AE" w:rsidR="00996B2D" w:rsidTr="00B9263E" w14:paraId="30F88B70" w14:textId="77777777">
        <w:tc>
          <w:tcPr>
            <w:tcW w:w="9491" w:type="dxa"/>
          </w:tcPr>
          <w:p w:rsidRPr="00A206AF" w:rsidR="00996B2D" w:rsidP="00996B2D" w:rsidRDefault="00996B2D" w14:paraId="6D38A4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Zadania i uprawnienia pracownika socjalnego wynikające z jego roli  w systemie pomocy społecznej.</w:t>
            </w:r>
            <w:r>
              <w:rPr>
                <w:rFonts w:ascii="Corbel" w:hAnsi="Corbel"/>
                <w:sz w:val="24"/>
                <w:szCs w:val="24"/>
              </w:rPr>
              <w:t xml:space="preserve"> Specyfika zadań pracownika socjalnego w DPS.</w:t>
            </w:r>
          </w:p>
        </w:tc>
      </w:tr>
      <w:tr w:rsidRPr="009C54AE" w:rsidR="00996B2D" w:rsidTr="00B9263E" w14:paraId="7F0EA83B" w14:textId="77777777">
        <w:tc>
          <w:tcPr>
            <w:tcW w:w="9491" w:type="dxa"/>
          </w:tcPr>
          <w:p w:rsidRPr="00A206AF" w:rsidR="00996B2D" w:rsidP="00996B2D" w:rsidRDefault="00996B2D" w14:paraId="4A0A0F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Formy pracy z mieszkańcem przeżywającym proces adaptacji w DPS.</w:t>
            </w:r>
          </w:p>
        </w:tc>
      </w:tr>
      <w:tr w:rsidRPr="009C54AE" w:rsidR="00996B2D" w:rsidTr="00B9263E" w14:paraId="1E7C6B76" w14:textId="77777777">
        <w:tc>
          <w:tcPr>
            <w:tcW w:w="9491" w:type="dxa"/>
          </w:tcPr>
          <w:p w:rsidRPr="00A206AF" w:rsidR="00996B2D" w:rsidP="00996B2D" w:rsidRDefault="00996B2D" w14:paraId="7058EC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Opracowanie i realizacja indywidualnego planu </w:t>
            </w:r>
            <w:r>
              <w:rPr>
                <w:rFonts w:ascii="Corbel" w:hAnsi="Corbel"/>
                <w:sz w:val="24"/>
                <w:szCs w:val="24"/>
              </w:rPr>
              <w:t>wsparcia mieszkańca DPS</w:t>
            </w:r>
            <w:r w:rsidR="003A38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96B2D" w:rsidTr="00B9263E" w14:paraId="1A21BED4" w14:textId="77777777">
        <w:tc>
          <w:tcPr>
            <w:tcW w:w="9491" w:type="dxa"/>
          </w:tcPr>
          <w:p w:rsidRPr="00A206AF" w:rsidR="00996B2D" w:rsidP="00996B2D" w:rsidRDefault="00996B2D" w14:paraId="263353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Podejmowanie działań zaradczych w sytuacjach braku poczucia bezpieczeństwa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96B2D" w:rsidTr="00B9263E" w14:paraId="47175433" w14:textId="77777777">
        <w:tc>
          <w:tcPr>
            <w:tcW w:w="9491" w:type="dxa"/>
          </w:tcPr>
          <w:p w:rsidRPr="00A206AF" w:rsidR="00996B2D" w:rsidP="00996B2D" w:rsidRDefault="00996B2D" w14:paraId="1BA294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Sposoby ewaluacji sytuacji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i ocena efektywności działań pracownika pierwszego kontaktu.</w:t>
            </w:r>
          </w:p>
        </w:tc>
      </w:tr>
      <w:tr w:rsidRPr="009C54AE" w:rsidR="00996B2D" w:rsidTr="00B9263E" w14:paraId="32E05E75" w14:textId="77777777">
        <w:tc>
          <w:tcPr>
            <w:tcW w:w="9491" w:type="dxa"/>
          </w:tcPr>
          <w:p w:rsidRPr="00A206AF" w:rsidR="00996B2D" w:rsidP="00996B2D" w:rsidRDefault="00996B2D" w14:paraId="65060450" w14:textId="77777777">
            <w:pPr>
              <w:pStyle w:val="Akapitzlist"/>
              <w:tabs>
                <w:tab w:val="right" w:pos="658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Monitorowanie funkcjonowania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w nowym środowisku .</w:t>
            </w:r>
            <w:r w:rsidRPr="00A206AF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Pr="009C54AE" w:rsidR="00996B2D" w:rsidTr="00B9263E" w14:paraId="325EDCB6" w14:textId="77777777">
        <w:tc>
          <w:tcPr>
            <w:tcW w:w="9491" w:type="dxa"/>
          </w:tcPr>
          <w:p w:rsidRPr="00A206AF" w:rsidR="00996B2D" w:rsidP="00996B2D" w:rsidRDefault="00996B2D" w14:paraId="64948F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Prowadzenie dokumentacji dotyczącej 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, sporządzanie pism administracyjnych.</w:t>
            </w:r>
          </w:p>
        </w:tc>
      </w:tr>
      <w:tr w:rsidRPr="009C54AE" w:rsidR="00996B2D" w:rsidTr="00B9263E" w14:paraId="21EFF999" w14:textId="77777777">
        <w:tc>
          <w:tcPr>
            <w:tcW w:w="9491" w:type="dxa"/>
          </w:tcPr>
          <w:p w:rsidRPr="00A206AF" w:rsidR="00996B2D" w:rsidP="00996B2D" w:rsidRDefault="00996B2D" w14:paraId="7C45EF0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Standardy zawodowe wpływające na efektywność pracy osób </w:t>
            </w:r>
            <w:r>
              <w:rPr>
                <w:rFonts w:ascii="Corbel" w:hAnsi="Corbel"/>
                <w:sz w:val="24"/>
                <w:szCs w:val="24"/>
              </w:rPr>
              <w:t>zatrudnionych</w:t>
            </w:r>
            <w:r w:rsidRPr="00A206AF">
              <w:rPr>
                <w:rFonts w:ascii="Corbel" w:hAnsi="Corbel"/>
                <w:sz w:val="24"/>
                <w:szCs w:val="24"/>
              </w:rPr>
              <w:t xml:space="preserve"> w domu pomocy społecznej.</w:t>
            </w:r>
          </w:p>
        </w:tc>
      </w:tr>
      <w:tr w:rsidRPr="009C54AE" w:rsidR="00996B2D" w:rsidTr="00B9263E" w14:paraId="5AC0F11E" w14:textId="77777777">
        <w:tc>
          <w:tcPr>
            <w:tcW w:w="9491" w:type="dxa"/>
          </w:tcPr>
          <w:p w:rsidRPr="00A206AF" w:rsidR="00996B2D" w:rsidP="00996B2D" w:rsidRDefault="0027216E" w14:paraId="0E4727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zajęć, wnioski i zaliczenie.</w:t>
            </w:r>
          </w:p>
        </w:tc>
      </w:tr>
    </w:tbl>
    <w:p w:rsidRPr="009C54AE" w:rsidR="00B72E7D" w:rsidP="009C54AE" w:rsidRDefault="00B72E7D" w14:paraId="36EEE8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3D2E30" w:rsidRDefault="009F4610" w14:paraId="065210F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D2E30" w:rsidP="003D2E30" w:rsidRDefault="003D2E30" w14:paraId="1560878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3D2E30" w:rsidR="003D2E30" w:rsidP="003D2E30" w:rsidRDefault="003D2E30" w14:paraId="4749838B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D2E30">
        <w:rPr>
          <w:rFonts w:ascii="Corbel" w:hAnsi="Corbel"/>
          <w:sz w:val="24"/>
          <w:szCs w:val="24"/>
        </w:rPr>
        <w:t>projekt  praktyczny</w:t>
      </w:r>
      <w:r w:rsidR="0031403C">
        <w:rPr>
          <w:rFonts w:ascii="Corbel" w:hAnsi="Corbel"/>
          <w:sz w:val="24"/>
          <w:szCs w:val="24"/>
        </w:rPr>
        <w:t xml:space="preserve"> - </w:t>
      </w:r>
      <w:r w:rsidRPr="0031403C" w:rsidR="0031403C">
        <w:rPr>
          <w:rFonts w:ascii="Corbel" w:hAnsi="Corbel"/>
          <w:sz w:val="24"/>
          <w:szCs w:val="24"/>
        </w:rPr>
        <w:t>opracowanie indywidualnego planu wsparcia mieszkańca DPS</w:t>
      </w:r>
      <w:r w:rsidRPr="003D2E30">
        <w:rPr>
          <w:rFonts w:ascii="Corbel" w:hAnsi="Corbel"/>
          <w:sz w:val="24"/>
          <w:szCs w:val="24"/>
        </w:rPr>
        <w:t xml:space="preserve">, praca w grupach , dyskusja problemowa nad indywidualnym przypadkiem </w:t>
      </w:r>
      <w:r w:rsidR="0031403C">
        <w:rPr>
          <w:rFonts w:ascii="Corbel" w:hAnsi="Corbel"/>
          <w:sz w:val="24"/>
          <w:szCs w:val="24"/>
        </w:rPr>
        <w:t>;</w:t>
      </w:r>
    </w:p>
    <w:p w:rsidR="00E960BB" w:rsidP="009C54AE" w:rsidRDefault="00E960BB" w14:paraId="6A4853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3C38CF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350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A2C3D9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E42A1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Pr="009C54AE" w:rsidR="0085747A" w:rsidTr="002946B3" w14:paraId="570390E2" w14:textId="77777777">
        <w:tc>
          <w:tcPr>
            <w:tcW w:w="1962" w:type="dxa"/>
            <w:vAlign w:val="center"/>
          </w:tcPr>
          <w:p w:rsidRPr="009C54AE" w:rsidR="0085747A" w:rsidP="009C54AE" w:rsidRDefault="0071620A" w14:paraId="3D4892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:rsidRPr="009C54AE" w:rsidR="0085747A" w:rsidP="009C54AE" w:rsidRDefault="00F974DA" w14:paraId="24232B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45674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:rsidRPr="009C54AE" w:rsidR="00923D7D" w:rsidP="009C54AE" w:rsidRDefault="0085747A" w14:paraId="33BAB4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CA3E7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40D2B" w:rsidTr="002946B3" w14:paraId="52108C86" w14:textId="77777777">
        <w:tc>
          <w:tcPr>
            <w:tcW w:w="1962" w:type="dxa"/>
          </w:tcPr>
          <w:p w:rsidRPr="00B72E7D" w:rsidR="00240D2B" w:rsidP="00240D2B" w:rsidRDefault="00240D2B" w14:paraId="3EDA08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9" w:type="dxa"/>
          </w:tcPr>
          <w:p w:rsidRPr="009C54AE" w:rsidR="00240D2B" w:rsidP="00240D2B" w:rsidRDefault="00240D2B" w14:paraId="4D80B9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:rsidRPr="00B72E7D" w:rsidR="00240D2B" w:rsidP="00240D2B" w:rsidRDefault="00240D2B" w14:paraId="5E5731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Pr="009C54AE" w:rsidR="00240D2B" w:rsidTr="002946B3" w14:paraId="1E2440CB" w14:textId="77777777">
        <w:tc>
          <w:tcPr>
            <w:tcW w:w="1962" w:type="dxa"/>
          </w:tcPr>
          <w:p w:rsidRPr="00B72E7D" w:rsidR="00240D2B" w:rsidP="00240D2B" w:rsidRDefault="00240D2B" w14:paraId="5FEBCD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:rsidRPr="009C54AE" w:rsidR="00240D2B" w:rsidP="00240D2B" w:rsidRDefault="00240D2B" w14:paraId="743DDC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:rsidRPr="009C54AE" w:rsidR="00240D2B" w:rsidP="00240D2B" w:rsidRDefault="00240D2B" w14:paraId="04431F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Pr="009C54AE" w:rsidR="00240D2B" w:rsidTr="002946B3" w14:paraId="627CEB53" w14:textId="77777777">
        <w:tc>
          <w:tcPr>
            <w:tcW w:w="1962" w:type="dxa"/>
          </w:tcPr>
          <w:p w:rsidRPr="00B72E7D" w:rsidR="00240D2B" w:rsidP="00240D2B" w:rsidRDefault="00240D2B" w14:paraId="6FD65D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:rsidRPr="009C54AE" w:rsidR="00240D2B" w:rsidP="00240D2B" w:rsidRDefault="00240D2B" w14:paraId="0DD382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:rsidRPr="009C54AE" w:rsidR="00240D2B" w:rsidP="00240D2B" w:rsidRDefault="00240D2B" w14:paraId="0632B6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Pr="009C54AE" w:rsidR="00240D2B" w:rsidTr="002946B3" w14:paraId="0B8B6759" w14:textId="77777777">
        <w:tc>
          <w:tcPr>
            <w:tcW w:w="1962" w:type="dxa"/>
          </w:tcPr>
          <w:p w:rsidRPr="009C54AE" w:rsidR="00240D2B" w:rsidP="00240D2B" w:rsidRDefault="00240D2B" w14:paraId="6D5CBA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</w:tcPr>
          <w:p w:rsidRPr="009C54AE" w:rsidR="00240D2B" w:rsidP="00240D2B" w:rsidRDefault="00240D2B" w14:paraId="1966CB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:rsidRPr="009C54AE" w:rsidR="00240D2B" w:rsidP="00240D2B" w:rsidRDefault="00240D2B" w14:paraId="17AAB9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Pr="009C54AE" w:rsidR="00240D2B" w:rsidTr="002946B3" w14:paraId="2EB1A837" w14:textId="77777777">
        <w:tc>
          <w:tcPr>
            <w:tcW w:w="1962" w:type="dxa"/>
          </w:tcPr>
          <w:p w:rsidRPr="009C54AE" w:rsidR="00240D2B" w:rsidP="00240D2B" w:rsidRDefault="00240D2B" w14:paraId="7E0879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</w:tcPr>
          <w:p w:rsidRPr="009C54AE" w:rsidR="00240D2B" w:rsidP="00240D2B" w:rsidRDefault="00240D2B" w14:paraId="262832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:rsidRPr="009C54AE" w:rsidR="00240D2B" w:rsidP="00240D2B" w:rsidRDefault="00240D2B" w14:paraId="6F33BB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</w:tbl>
    <w:p w:rsidRPr="009C54AE" w:rsidR="00923D7D" w:rsidP="009C54AE" w:rsidRDefault="00923D7D" w14:paraId="708F1D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D74109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8ACFD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60DFF4F" w14:textId="77777777">
        <w:tc>
          <w:tcPr>
            <w:tcW w:w="9670" w:type="dxa"/>
          </w:tcPr>
          <w:p w:rsidRPr="00F26DB1" w:rsidR="00F26DB1" w:rsidP="00F26DB1" w:rsidRDefault="00F26DB1" w14:paraId="0F97E4C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 xml:space="preserve">Na ocenę z zaliczenia </w:t>
            </w:r>
            <w:r>
              <w:rPr>
                <w:rFonts w:ascii="Corbel" w:hAnsi="Corbel"/>
                <w:sz w:val="24"/>
                <w:szCs w:val="24"/>
              </w:rPr>
              <w:t xml:space="preserve">końcowego </w:t>
            </w:r>
            <w:r w:rsidRPr="00F26DB1">
              <w:rPr>
                <w:rFonts w:ascii="Corbel" w:hAnsi="Corbel"/>
                <w:sz w:val="24"/>
                <w:szCs w:val="24"/>
              </w:rPr>
              <w:t>składa się:</w:t>
            </w:r>
          </w:p>
          <w:p w:rsidR="00F26DB1" w:rsidP="00F26DB1" w:rsidRDefault="00F26DB1" w14:paraId="51300C98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obecność i aktywność na zajęciach – 20%</w:t>
            </w:r>
          </w:p>
          <w:p w:rsidRPr="00A9042E" w:rsidR="00F26DB1" w:rsidP="00F26DB1" w:rsidRDefault="00F26DB1" w14:paraId="3B5FF172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opracowanie indywidualnego planu wsparcia mieszkańca  DPS – 80%</w:t>
            </w:r>
          </w:p>
          <w:p w:rsidR="00A9042E" w:rsidP="00F26DB1" w:rsidRDefault="00A9042E" w14:paraId="6ABE6E2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</w:p>
          <w:p w:rsidRPr="00F26DB1" w:rsidR="00F26DB1" w:rsidP="00F26DB1" w:rsidRDefault="00F26DB1" w14:paraId="2695339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26DB1">
              <w:rPr>
                <w:rFonts w:ascii="Corbel" w:hAnsi="Corbel"/>
                <w:sz w:val="24"/>
                <w:szCs w:val="24"/>
              </w:rPr>
              <w:t>Kryteria oceniania:</w:t>
            </w:r>
          </w:p>
          <w:p w:rsidRPr="00F26DB1" w:rsidR="00F26DB1" w:rsidP="00F26DB1" w:rsidRDefault="00F26DB1" w14:paraId="44E9557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5.0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90%-100%</w:t>
            </w:r>
          </w:p>
          <w:p w:rsidRPr="00F26DB1" w:rsidR="00F26DB1" w:rsidP="00F26DB1" w:rsidRDefault="00F26DB1" w14:paraId="46808AC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4.5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80%-89%</w:t>
            </w:r>
          </w:p>
          <w:p w:rsidRPr="00F26DB1" w:rsidR="00F26DB1" w:rsidP="00F26DB1" w:rsidRDefault="00F26DB1" w14:paraId="4C57BD6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4.0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70%-79%</w:t>
            </w:r>
          </w:p>
          <w:p w:rsidRPr="00F26DB1" w:rsidR="00F26DB1" w:rsidP="00F26DB1" w:rsidRDefault="00F26DB1" w14:paraId="5D0996C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3.5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60%-69%</w:t>
            </w:r>
          </w:p>
          <w:p w:rsidRPr="00F26DB1" w:rsidR="00F26DB1" w:rsidP="00F26DB1" w:rsidRDefault="00F26DB1" w14:paraId="53E9DD8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3.0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 xml:space="preserve"> 50%-59%</w:t>
            </w:r>
          </w:p>
          <w:p w:rsidRPr="00F26DB1" w:rsidR="0085747A" w:rsidP="00F26DB1" w:rsidRDefault="00F26DB1" w14:paraId="4DE57032" w14:textId="77777777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 xml:space="preserve">2.0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F26DB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49</w:t>
            </w:r>
            <w:r w:rsidRPr="00F26DB1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i mniej</w:t>
            </w:r>
          </w:p>
        </w:tc>
      </w:tr>
    </w:tbl>
    <w:p w:rsidRPr="009C54AE" w:rsidR="0085747A" w:rsidP="009C54AE" w:rsidRDefault="0085747A" w14:paraId="12086F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898977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0F893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953B6A" w14:paraId="56123D2A" w14:textId="77777777">
        <w:tc>
          <w:tcPr>
            <w:tcW w:w="4902" w:type="dxa"/>
            <w:vAlign w:val="center"/>
          </w:tcPr>
          <w:p w:rsidRPr="009C54AE" w:rsidR="0085747A" w:rsidP="009C54AE" w:rsidRDefault="00C61DC5" w14:paraId="1B4C7B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602A693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53B6A" w:rsidTr="00953B6A" w14:paraId="100A87DE" w14:textId="77777777">
        <w:tc>
          <w:tcPr>
            <w:tcW w:w="4902" w:type="dxa"/>
          </w:tcPr>
          <w:p w:rsidRPr="009C54AE" w:rsidR="00953B6A" w:rsidP="00953B6A" w:rsidRDefault="00953B6A" w14:paraId="14C14F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A206AF" w:rsidR="00953B6A" w:rsidP="00953B6A" w:rsidRDefault="00C6173B" w14:paraId="570904D0" w14:textId="35DF5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953B6A" w:rsidTr="00953B6A" w14:paraId="7761FABE" w14:textId="77777777">
        <w:tc>
          <w:tcPr>
            <w:tcW w:w="4902" w:type="dxa"/>
          </w:tcPr>
          <w:p w:rsidRPr="009C54AE" w:rsidR="00953B6A" w:rsidP="00953B6A" w:rsidRDefault="00953B6A" w14:paraId="7F0AFD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53B6A" w:rsidP="00953B6A" w:rsidRDefault="00953B6A" w14:paraId="639DBE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:rsidRPr="00A206AF" w:rsidR="00953B6A" w:rsidP="00953B6A" w:rsidRDefault="00953B6A" w14:paraId="35A789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953B6A" w:rsidTr="00953B6A" w14:paraId="3CD8D8A0" w14:textId="77777777">
        <w:tc>
          <w:tcPr>
            <w:tcW w:w="4902" w:type="dxa"/>
          </w:tcPr>
          <w:p w:rsidRPr="009C54AE" w:rsidR="00953B6A" w:rsidP="00953B6A" w:rsidRDefault="00953B6A" w14:paraId="04DD42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3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indywidualnego planu wsparcia mieszkańca DPS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8" w:type="dxa"/>
          </w:tcPr>
          <w:p w:rsidRPr="00A206AF" w:rsidR="00953B6A" w:rsidP="00953B6A" w:rsidRDefault="00C6173B" w14:paraId="373D1198" w14:textId="39FD39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9C54AE" w:rsidR="00953B6A" w:rsidTr="00953B6A" w14:paraId="42CA267C" w14:textId="77777777">
        <w:tc>
          <w:tcPr>
            <w:tcW w:w="4902" w:type="dxa"/>
          </w:tcPr>
          <w:p w:rsidRPr="009C54AE" w:rsidR="00953B6A" w:rsidP="00953B6A" w:rsidRDefault="00953B6A" w14:paraId="65FB34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:rsidRPr="00A206AF" w:rsidR="00953B6A" w:rsidP="00953B6A" w:rsidRDefault="00953B6A" w14:paraId="7128BC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953B6A" w:rsidTr="00953B6A" w14:paraId="7EEA9760" w14:textId="77777777">
        <w:tc>
          <w:tcPr>
            <w:tcW w:w="4902" w:type="dxa"/>
          </w:tcPr>
          <w:p w:rsidRPr="009C54AE" w:rsidR="00953B6A" w:rsidP="00953B6A" w:rsidRDefault="00953B6A" w14:paraId="603331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A206AF" w:rsidR="00953B6A" w:rsidP="00953B6A" w:rsidRDefault="00953B6A" w14:paraId="26ED76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8BE440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6436CE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3B47B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DF9A5C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56F2A3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D5A1F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F81D9F" w:rsidRDefault="00F81D9F" w14:paraId="557A71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9C54AE" w:rsidR="0085747A" w:rsidTr="0071620A" w14:paraId="5748699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4B34E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F81D9F" w:rsidRDefault="00F81D9F" w14:paraId="0DCEF2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Pr="009C54AE" w:rsidR="003E1941" w:rsidP="009C54AE" w:rsidRDefault="003E1941" w14:paraId="1007CD7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B0217" w:rsidR="0085747A" w:rsidP="00CB0217" w:rsidRDefault="00675843" w14:paraId="1662925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P="009C54AE" w:rsidRDefault="0085747A" w14:paraId="5E9414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72"/>
      </w:tblGrid>
      <w:tr w:rsidRPr="00F81D9F" w:rsidR="00F81D9F" w:rsidTr="00B9263E" w14:paraId="3ACD90D4" w14:textId="77777777">
        <w:trPr>
          <w:trHeight w:val="397"/>
        </w:trPr>
        <w:tc>
          <w:tcPr>
            <w:tcW w:w="9072" w:type="dxa"/>
          </w:tcPr>
          <w:p w:rsidRPr="001A214B" w:rsidR="00F81D9F" w:rsidP="00F81D9F" w:rsidRDefault="00F81D9F" w14:paraId="71EFD5F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name="_Hlk55295105" w:id="2"/>
            <w:r w:rsidRPr="001A214B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1A214B">
              <w:rPr>
                <w:rFonts w:ascii="Corbel" w:hAnsi="Corbel"/>
                <w:sz w:val="24"/>
                <w:szCs w:val="24"/>
              </w:rPr>
              <w:t>:</w:t>
            </w:r>
          </w:p>
          <w:p w:rsidRPr="00C37843" w:rsidR="00C37843" w:rsidP="00C37843" w:rsidRDefault="00F81D9F" w14:paraId="18F0537A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Jaraczewska J</w:t>
            </w:r>
            <w:r w:rsidRPr="00A3331D" w:rsidR="001A214B">
              <w:rPr>
                <w:rFonts w:ascii="Corbel" w:hAnsi="Corbel"/>
                <w:sz w:val="24"/>
                <w:szCs w:val="24"/>
              </w:rPr>
              <w:t>.M.</w:t>
            </w:r>
            <w:r w:rsidRPr="00A3331D">
              <w:rPr>
                <w:rFonts w:ascii="Corbel" w:hAnsi="Corbel"/>
                <w:sz w:val="24"/>
                <w:szCs w:val="24"/>
              </w:rPr>
              <w:t>,  Krasiejko I</w:t>
            </w:r>
            <w:r w:rsidRPr="00A3331D" w:rsidR="001A214B">
              <w:rPr>
                <w:rFonts w:ascii="Corbel" w:hAnsi="Corbel"/>
                <w:sz w:val="24"/>
                <w:szCs w:val="24"/>
              </w:rPr>
              <w:t>. (red.)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, Dialog Motywujący w teorii praktyce. Motywowanie do zmiany w pracy socjalnej i terapii, </w:t>
            </w:r>
            <w:r w:rsidRPr="00A3331D" w:rsidR="001A214B">
              <w:rPr>
                <w:rFonts w:ascii="Corbel" w:hAnsi="Corbel"/>
                <w:sz w:val="24"/>
                <w:szCs w:val="24"/>
              </w:rPr>
              <w:t>Toruń 2012.</w:t>
            </w:r>
          </w:p>
          <w:p w:rsidRPr="00C37843" w:rsidR="00C37843" w:rsidP="00C37843" w:rsidRDefault="00C37843" w14:paraId="56BF34C7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3784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Tarkowski Z., Jurkiewicz C., Indywidualny plan wspierania mieszkańca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D</w:t>
            </w:r>
            <w:r w:rsidRPr="00C3784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omu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P</w:t>
            </w:r>
            <w:r w:rsidRPr="00C3784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omocy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S</w:t>
            </w:r>
            <w:r w:rsidRPr="00C37843">
              <w:rPr>
                <w:rFonts w:ascii="Corbel" w:hAnsi="Corbel" w:eastAsia="Times New Roman"/>
                <w:sz w:val="24"/>
                <w:szCs w:val="24"/>
                <w:lang w:eastAsia="pl-PL"/>
              </w:rPr>
              <w:t>połecznej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 Wydawnictwo Fundacji „ORATOR”, Lublin</w:t>
            </w:r>
            <w:r>
              <w:rPr>
                <w:rFonts w:ascii="Corbel" w:hAnsi="Corbel"/>
                <w:sz w:val="24"/>
                <w:szCs w:val="24"/>
              </w:rPr>
              <w:t xml:space="preserve"> 2001.</w:t>
            </w:r>
          </w:p>
          <w:p w:rsidRPr="00A3331D" w:rsidR="00C37843" w:rsidP="00C37843" w:rsidRDefault="00C37843" w14:paraId="00589EBF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Tarkowski</w:t>
            </w:r>
            <w:r w:rsidRPr="00A3331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 Z., </w:t>
            </w:r>
            <w:r w:rsidRPr="00A3331D">
              <w:rPr>
                <w:rFonts w:ascii="Corbel" w:hAnsi="Corbel"/>
                <w:sz w:val="24"/>
                <w:szCs w:val="24"/>
              </w:rPr>
              <w:t>Jurkiewicz</w:t>
            </w:r>
            <w:r w:rsidRPr="00A3331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C. , Skala Aktywności i strategie aktywizacji mieszkańca domu pomocy </w:t>
            </w:r>
            <w:r w:rsidRPr="00A3331D">
              <w:rPr>
                <w:rFonts w:ascii="Corbel" w:hAnsi="Corbel" w:eastAsia="Times New Roman"/>
                <w:sz w:val="24"/>
                <w:szCs w:val="24"/>
              </w:rPr>
              <w:t>s</w:t>
            </w:r>
            <w:r w:rsidRPr="00A3331D">
              <w:rPr>
                <w:rFonts w:ascii="Corbel" w:hAnsi="Corbel"/>
                <w:sz w:val="24"/>
                <w:szCs w:val="24"/>
              </w:rPr>
              <w:t>połecznej, Wydawnictwo Fundacji „ORATOR”, Lublin 1997.</w:t>
            </w:r>
          </w:p>
          <w:p w:rsidRPr="00A3331D" w:rsidR="00A3331D" w:rsidP="00F81D9F" w:rsidRDefault="00F81D9F" w14:paraId="62CEC0CE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Szpunar M</w:t>
            </w:r>
            <w:r w:rsidR="00A3331D">
              <w:rPr>
                <w:rFonts w:ascii="Corbel" w:hAnsi="Corbel"/>
                <w:sz w:val="24"/>
                <w:szCs w:val="24"/>
              </w:rPr>
              <w:t>.</w:t>
            </w:r>
            <w:r w:rsidRPr="00A3331D">
              <w:rPr>
                <w:rFonts w:ascii="Corbel" w:hAnsi="Corbel"/>
                <w:sz w:val="24"/>
                <w:szCs w:val="24"/>
              </w:rPr>
              <w:t>, Nowatorska metoda pomocy społecznej w Polsce, Gdynia 2011</w:t>
            </w:r>
            <w:r w:rsidR="00A3331D">
              <w:rPr>
                <w:rFonts w:ascii="Corbel" w:hAnsi="Corbel"/>
                <w:sz w:val="24"/>
                <w:szCs w:val="24"/>
              </w:rPr>
              <w:t>.</w:t>
            </w:r>
          </w:p>
          <w:p w:rsidRPr="00CB0217" w:rsidR="00CB0217" w:rsidP="00CB0217" w:rsidRDefault="00A3331D" w14:paraId="30C77A40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 xml:space="preserve">Zawada A., Aktywizowanie mieszkańców domów pomocy społecznej, „Praca Socjalna”,  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2007, </w:t>
            </w:r>
            <w:r w:rsidRPr="00A3331D">
              <w:rPr>
                <w:rFonts w:ascii="Corbel" w:hAnsi="Corbel"/>
                <w:sz w:val="24"/>
                <w:szCs w:val="24"/>
              </w:rPr>
              <w:t>R. 22 [nr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 1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] 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3331D">
              <w:rPr>
                <w:rFonts w:ascii="Corbel" w:hAnsi="Corbel"/>
                <w:sz w:val="24"/>
                <w:szCs w:val="24"/>
              </w:rPr>
              <w:t>s. 90-96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B0217" w:rsidP="00CB0217" w:rsidRDefault="00CB0217" w14:paraId="6FA9C230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Ustawa z dnia 12 marca 2004 r. o pomocy społecznej (Dz. U. 2004 nr 64 poz. 593 </w:t>
            </w:r>
            <w:r w:rsidR="000B0428">
              <w:rPr>
                <w:rFonts w:ascii="Corbel" w:hAnsi="Corbel" w:eastAsia="Times New Roman"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 późniejszymi zmianami) – </w:t>
            </w:r>
            <w:proofErr w:type="spellStart"/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. Dz. U. z 2019 r. poz. 1507, 1622, 1690, 1818, 2473.</w:t>
            </w:r>
          </w:p>
          <w:p w:rsidRPr="00CB0217" w:rsidR="00CB0217" w:rsidP="00CB0217" w:rsidRDefault="00CB0217" w14:paraId="5E8B9C94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Obwieszczenie Marszałka Sejmu Rzeczypospolitej Polskiej z dnia 17 września 2020 r. </w:t>
            </w:r>
            <w:r w:rsidR="00176F4F">
              <w:rPr>
                <w:rFonts w:ascii="Corbel" w:hAnsi="Corbel" w:eastAsia="Times New Roman"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w sprawie ogłoszenia jednolitego tekstu ustawy o pomocy społecznej (Dz.U. 2020 poz. 1876).</w:t>
            </w:r>
          </w:p>
          <w:p w:rsidRPr="00CB0217" w:rsidR="00CB0217" w:rsidP="00CB0217" w:rsidRDefault="00F81D9F" w14:paraId="2D02BE65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Rozporządzenie M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inistra 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P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racy 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i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P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olityki 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S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połecznej 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z dnia 23 sierpnia 2012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 r.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br/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w sprawie domów pomocy społecznej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 (</w:t>
            </w:r>
            <w:r w:rsidRPr="00CB0217" w:rsid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Dz.U. 2012 poz. 964</w:t>
            </w:r>
            <w:r w:rsid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. zm. ).</w:t>
            </w:r>
          </w:p>
          <w:p w:rsidRPr="00A3331D" w:rsidR="00F81D9F" w:rsidP="00F81D9F" w:rsidRDefault="00CB0217" w14:paraId="5D4F005B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Obwieszczenie Ministra Rodziny, Pracy i Polityki Społecznej z dnia 23 marca 2018 r. </w:t>
            </w:r>
            <w:r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w sprawie ogłoszenia jednolitego tekstu rozporządzenia Ministra Pracy i Polityki Społecznej w sprawie domów pomocy społecznej</w:t>
            </w:r>
            <w:r w:rsidRPr="00A3331D" w:rsidR="00F81D9F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,</w:t>
            </w:r>
            <w:r w:rsidRPr="00A3331D" w:rsidR="00F81D9F">
              <w:rPr>
                <w:rFonts w:ascii="Corbel" w:hAnsi="Corbel" w:eastAsia="Times New Roman"/>
                <w:b/>
                <w:bCs/>
                <w:sz w:val="24"/>
                <w:szCs w:val="24"/>
                <w:lang w:eastAsia="pl-PL"/>
              </w:rPr>
              <w:t xml:space="preserve"> (</w:t>
            </w:r>
            <w:r w:rsidRPr="00A3331D" w:rsidR="00F81D9F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Dz.U. z 2018,  poz. 734).</w:t>
            </w:r>
          </w:p>
        </w:tc>
      </w:tr>
      <w:tr w:rsidRPr="00F81D9F" w:rsidR="00F81D9F" w:rsidTr="00B9263E" w14:paraId="2CDC5A81" w14:textId="77777777">
        <w:trPr>
          <w:trHeight w:val="397"/>
        </w:trPr>
        <w:tc>
          <w:tcPr>
            <w:tcW w:w="9072" w:type="dxa"/>
          </w:tcPr>
          <w:p w:rsidR="00F81D9F" w:rsidP="00F81D9F" w:rsidRDefault="00F81D9F" w14:paraId="7B39F2D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214B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1A214B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D31F03" w:rsidP="00F81D9F" w:rsidRDefault="00D31F03" w14:paraId="7925725F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Jachowicz A., </w:t>
            </w:r>
            <w:r w:rsidRPr="00D31F03">
              <w:rPr>
                <w:rFonts w:ascii="Corbel" w:hAnsi="Corbel"/>
                <w:sz w:val="24"/>
                <w:szCs w:val="24"/>
              </w:rPr>
              <w:t>Domy pomocy społecznej - konieczność czy może luksus?: sytuacja DPS w świetle zmian ustawy o pomocy społecznej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D31F03">
              <w:rPr>
                <w:rFonts w:ascii="Corbel" w:hAnsi="Corbel"/>
                <w:sz w:val="24"/>
                <w:szCs w:val="24"/>
              </w:rPr>
              <w:t>Polityka Społeczna</w:t>
            </w:r>
            <w:r>
              <w:rPr>
                <w:rFonts w:ascii="Corbel" w:hAnsi="Corbel"/>
                <w:sz w:val="24"/>
                <w:szCs w:val="24"/>
              </w:rPr>
              <w:t>”,</w:t>
            </w:r>
            <w:r w:rsidRPr="00D31F0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2006, </w:t>
            </w:r>
            <w:r w:rsidRPr="00D31F03">
              <w:rPr>
                <w:rFonts w:ascii="Corbel" w:hAnsi="Corbel"/>
                <w:sz w:val="24"/>
                <w:szCs w:val="24"/>
              </w:rPr>
              <w:t xml:space="preserve">R. 31[33] 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31F03">
              <w:rPr>
                <w:rFonts w:ascii="Corbel" w:hAnsi="Corbel"/>
                <w:sz w:val="24"/>
                <w:szCs w:val="24"/>
              </w:rPr>
              <w:t>nr 5/6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31F03">
              <w:rPr>
                <w:rFonts w:ascii="Corbel" w:hAnsi="Corbel"/>
                <w:sz w:val="24"/>
                <w:szCs w:val="24"/>
              </w:rPr>
              <w:t>s. 16-20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3331D" w:rsidP="00F81D9F" w:rsidRDefault="00B9263E" w14:paraId="2CA1B21B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3331D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A3331D">
              <w:rPr>
                <w:rFonts w:ascii="Corbel" w:hAnsi="Corbel"/>
                <w:sz w:val="24"/>
                <w:szCs w:val="24"/>
              </w:rPr>
              <w:t xml:space="preserve"> L., Terapia zajęciowa w domach pomocy społecznej: przewodnik metodyczny, Warszawa 1995.</w:t>
            </w:r>
          </w:p>
          <w:p w:rsidR="000C1A69" w:rsidP="00F81D9F" w:rsidRDefault="000C1A69" w14:paraId="523A7892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0C1A69">
              <w:rPr>
                <w:rFonts w:ascii="Corbel" w:hAnsi="Corbel"/>
                <w:sz w:val="24"/>
                <w:szCs w:val="24"/>
              </w:rPr>
              <w:t>Mielczarek</w:t>
            </w:r>
            <w:r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0C1A69">
              <w:rPr>
                <w:rFonts w:ascii="Corbel" w:hAnsi="Corbel"/>
                <w:sz w:val="24"/>
                <w:szCs w:val="24"/>
              </w:rPr>
              <w:t xml:space="preserve"> Adaptacja człowieka starszego do życia w domu pomocy społecznej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0C1A69">
              <w:rPr>
                <w:rFonts w:ascii="Corbel" w:hAnsi="Corbel"/>
                <w:sz w:val="24"/>
                <w:szCs w:val="24"/>
              </w:rPr>
              <w:t>Roczniki Naukowe Caritas</w:t>
            </w:r>
            <w:r>
              <w:rPr>
                <w:rFonts w:ascii="Corbel" w:hAnsi="Corbel"/>
                <w:sz w:val="24"/>
                <w:szCs w:val="24"/>
              </w:rPr>
              <w:t xml:space="preserve">”, </w:t>
            </w:r>
            <w:r w:rsidRPr="000C1A6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2006, </w:t>
            </w:r>
            <w:r w:rsidRPr="000C1A69">
              <w:rPr>
                <w:rFonts w:ascii="Corbel" w:hAnsi="Corbel"/>
                <w:sz w:val="24"/>
                <w:szCs w:val="24"/>
              </w:rPr>
              <w:t>R. 10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C1A69">
              <w:rPr>
                <w:rFonts w:ascii="Corbel" w:hAnsi="Corbel"/>
                <w:sz w:val="24"/>
                <w:szCs w:val="24"/>
              </w:rPr>
              <w:t>s. 75-89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0D26AC" w:rsidP="00F81D9F" w:rsidRDefault="000D26AC" w14:paraId="28304CD0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0D26AC">
              <w:rPr>
                <w:rFonts w:ascii="Corbel" w:hAnsi="Corbel"/>
                <w:sz w:val="24"/>
                <w:szCs w:val="24"/>
              </w:rPr>
              <w:t xml:space="preserve">Piekut-Brodzka </w:t>
            </w:r>
            <w:r>
              <w:rPr>
                <w:rFonts w:ascii="Corbel" w:hAnsi="Corbel"/>
                <w:sz w:val="24"/>
                <w:szCs w:val="24"/>
              </w:rPr>
              <w:t xml:space="preserve">D. M.,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Dom pomocy społecznej jako miejsce życia osób starszych, niepełnosprawnych / </w:t>
            </w:r>
            <w:r>
              <w:rPr>
                <w:rFonts w:ascii="Corbel" w:hAnsi="Corbel"/>
                <w:sz w:val="24"/>
                <w:szCs w:val="24"/>
              </w:rPr>
              <w:t>„</w:t>
            </w:r>
            <w:r w:rsidRPr="000D26AC">
              <w:rPr>
                <w:rFonts w:ascii="Corbel" w:hAnsi="Corbel"/>
                <w:sz w:val="24"/>
                <w:szCs w:val="24"/>
              </w:rPr>
              <w:t>Rocznik Teologiczny</w:t>
            </w:r>
            <w:r>
              <w:rPr>
                <w:rFonts w:ascii="Corbel" w:hAnsi="Corbel"/>
                <w:sz w:val="24"/>
                <w:szCs w:val="24"/>
              </w:rPr>
              <w:t xml:space="preserve">”, 2004,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 R. 46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 z. 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6AC">
              <w:rPr>
                <w:rFonts w:ascii="Corbel" w:hAnsi="Corbel"/>
                <w:sz w:val="24"/>
                <w:szCs w:val="24"/>
              </w:rPr>
              <w:t>s. 95-102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541E0" w:rsidP="00F81D9F" w:rsidRDefault="009541E0" w14:paraId="5FFF7DE2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9541E0">
              <w:rPr>
                <w:rFonts w:ascii="Corbel" w:hAnsi="Corbel"/>
                <w:sz w:val="24"/>
                <w:szCs w:val="24"/>
              </w:rPr>
              <w:t>Podgórska-Jachnik D., Wróbel A., Domy pomocy społecznej i wspólnoty życia jako alternatywne formy opieki całkowitej nad osobami upośledzonymi umysłowo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9541E0">
              <w:rPr>
                <w:rFonts w:ascii="Corbel" w:hAnsi="Corbel"/>
                <w:sz w:val="24"/>
                <w:szCs w:val="24"/>
              </w:rPr>
              <w:t>Niepełnosprawność i Rehabilitacja</w:t>
            </w:r>
            <w:r>
              <w:rPr>
                <w:rFonts w:ascii="Corbel" w:hAnsi="Corbel"/>
                <w:sz w:val="24"/>
                <w:szCs w:val="24"/>
              </w:rPr>
              <w:t xml:space="preserve">”, 2004, </w:t>
            </w:r>
            <w:r w:rsidRPr="009541E0">
              <w:rPr>
                <w:rFonts w:ascii="Corbel" w:hAnsi="Corbel"/>
                <w:sz w:val="24"/>
                <w:szCs w:val="24"/>
              </w:rPr>
              <w:t>R. 4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1E0">
              <w:rPr>
                <w:rFonts w:ascii="Corbel" w:hAnsi="Corbel"/>
                <w:sz w:val="24"/>
                <w:szCs w:val="24"/>
              </w:rPr>
              <w:t xml:space="preserve"> nr 3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541E0">
              <w:rPr>
                <w:rFonts w:ascii="Corbel" w:hAnsi="Corbel"/>
                <w:sz w:val="24"/>
                <w:szCs w:val="24"/>
              </w:rPr>
              <w:t>s. 52-61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3331D" w:rsidR="00A3331D" w:rsidP="00F81D9F" w:rsidRDefault="00F81D9F" w14:paraId="678D3B63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t xml:space="preserve">Tarkowski  Z., Zarządzanie i kierowanie domem pomocy społecznej : teoria, badania, praktyka, ćwiczenia, </w:t>
            </w:r>
            <w:r w:rsidRPr="00A3331D" w:rsidR="00A70722">
              <w:rPr>
                <w:rFonts w:ascii="Corbel" w:hAnsi="Corbel"/>
                <w:sz w:val="24"/>
                <w:szCs w:val="24"/>
              </w:rPr>
              <w:t xml:space="preserve">Wydawnictwo Fundacji „ORATOR”, </w:t>
            </w: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t>Lublin 1998.</w:t>
            </w:r>
          </w:p>
          <w:p w:rsidRPr="00A3331D" w:rsidR="00D46536" w:rsidP="00F81D9F" w:rsidRDefault="00D46536" w14:paraId="302C4192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Zbyrad T., Domy Pomocy Społecznej dla dzieci i młodzieży niepełnosprawnych umysłowo, Sandomierz 2004.</w:t>
            </w:r>
          </w:p>
        </w:tc>
      </w:tr>
      <w:bookmarkEnd w:id="2"/>
    </w:tbl>
    <w:p w:rsidRPr="009C54AE" w:rsidR="00F81D9F" w:rsidP="009C54AE" w:rsidRDefault="00F81D9F" w14:paraId="1C88BF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53623B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name="_Hlk55295126" w:id="3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  <w:bookmarkEnd w:id="3"/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0A3" w:rsidP="00C16ABF" w:rsidRDefault="008470A3" w14:paraId="36FD87C2" w14:textId="77777777">
      <w:pPr>
        <w:spacing w:after="0" w:line="240" w:lineRule="auto"/>
      </w:pPr>
      <w:r>
        <w:separator/>
      </w:r>
    </w:p>
  </w:endnote>
  <w:endnote w:type="continuationSeparator" w:id="0">
    <w:p w:rsidR="008470A3" w:rsidP="00C16ABF" w:rsidRDefault="008470A3" w14:paraId="41B756E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617927"/>
      <w:docPartObj>
        <w:docPartGallery w:val="Page Numbers (Bottom of Page)"/>
        <w:docPartUnique/>
      </w:docPartObj>
    </w:sdtPr>
    <w:sdtEndPr/>
    <w:sdtContent>
      <w:p w:rsidR="004A49D6" w:rsidRDefault="004A49D6" w14:paraId="031807FB" w14:textId="6C989B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6DF">
          <w:rPr>
            <w:noProof/>
          </w:rPr>
          <w:t>6</w:t>
        </w:r>
        <w:r>
          <w:fldChar w:fldCharType="end"/>
        </w:r>
      </w:p>
    </w:sdtContent>
  </w:sdt>
  <w:p w:rsidR="004A49D6" w:rsidRDefault="004A49D6" w14:paraId="4BF6C86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0A3" w:rsidP="00C16ABF" w:rsidRDefault="008470A3" w14:paraId="5DE46C22" w14:textId="77777777">
      <w:pPr>
        <w:spacing w:after="0" w:line="240" w:lineRule="auto"/>
      </w:pPr>
      <w:r>
        <w:separator/>
      </w:r>
    </w:p>
  </w:footnote>
  <w:footnote w:type="continuationSeparator" w:id="0">
    <w:p w:rsidR="008470A3" w:rsidP="00C16ABF" w:rsidRDefault="008470A3" w14:paraId="0C37CCD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9BC821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14E68"/>
    <w:multiLevelType w:val="hybridMultilevel"/>
    <w:tmpl w:val="595EF600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333B4D"/>
    <w:multiLevelType w:val="hybridMultilevel"/>
    <w:tmpl w:val="AC861F1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5E44F59"/>
    <w:multiLevelType w:val="hybridMultilevel"/>
    <w:tmpl w:val="7B50191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D5479FB"/>
    <w:multiLevelType w:val="hybridMultilevel"/>
    <w:tmpl w:val="BB16BCA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EF41DCF"/>
    <w:multiLevelType w:val="hybridMultilevel"/>
    <w:tmpl w:val="A3E88342"/>
    <w:lvl w:ilvl="0" w:tplc="78FCDA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4A62AA2"/>
    <w:multiLevelType w:val="hybridMultilevel"/>
    <w:tmpl w:val="88E8C9A6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04A4629"/>
    <w:multiLevelType w:val="hybridMultilevel"/>
    <w:tmpl w:val="821E4BB4"/>
    <w:lvl w:ilvl="0" w:tplc="0415000D">
      <w:start w:val="1"/>
      <w:numFmt w:val="bullet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3E19"/>
    <w:rsid w:val="000415D3"/>
    <w:rsid w:val="00042A51"/>
    <w:rsid w:val="00042D2E"/>
    <w:rsid w:val="00044C82"/>
    <w:rsid w:val="00070ED6"/>
    <w:rsid w:val="00073376"/>
    <w:rsid w:val="000742DC"/>
    <w:rsid w:val="00084C12"/>
    <w:rsid w:val="0009462C"/>
    <w:rsid w:val="00094B12"/>
    <w:rsid w:val="00096C46"/>
    <w:rsid w:val="000A296F"/>
    <w:rsid w:val="000A2A28"/>
    <w:rsid w:val="000A3CDF"/>
    <w:rsid w:val="000B0428"/>
    <w:rsid w:val="000B192D"/>
    <w:rsid w:val="000B28EE"/>
    <w:rsid w:val="000B361F"/>
    <w:rsid w:val="000B3E37"/>
    <w:rsid w:val="000C1A69"/>
    <w:rsid w:val="000D04B0"/>
    <w:rsid w:val="000D26AC"/>
    <w:rsid w:val="000D2F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6DF"/>
    <w:rsid w:val="001718A7"/>
    <w:rsid w:val="001737CF"/>
    <w:rsid w:val="00176083"/>
    <w:rsid w:val="00176F4F"/>
    <w:rsid w:val="00192F37"/>
    <w:rsid w:val="001971A8"/>
    <w:rsid w:val="001A214B"/>
    <w:rsid w:val="001A70D2"/>
    <w:rsid w:val="001D657B"/>
    <w:rsid w:val="001D7B54"/>
    <w:rsid w:val="001E0209"/>
    <w:rsid w:val="001F2CA2"/>
    <w:rsid w:val="001F4836"/>
    <w:rsid w:val="002144C0"/>
    <w:rsid w:val="0022477D"/>
    <w:rsid w:val="002278A9"/>
    <w:rsid w:val="0023042E"/>
    <w:rsid w:val="002336F9"/>
    <w:rsid w:val="0024028F"/>
    <w:rsid w:val="00240D2B"/>
    <w:rsid w:val="00244ABC"/>
    <w:rsid w:val="00266896"/>
    <w:rsid w:val="0027216E"/>
    <w:rsid w:val="00281FF2"/>
    <w:rsid w:val="002857DE"/>
    <w:rsid w:val="00291567"/>
    <w:rsid w:val="002946B3"/>
    <w:rsid w:val="002A22BF"/>
    <w:rsid w:val="002A2389"/>
    <w:rsid w:val="002A671D"/>
    <w:rsid w:val="002B4D55"/>
    <w:rsid w:val="002B4FA7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03C"/>
    <w:rsid w:val="003151C5"/>
    <w:rsid w:val="003343CF"/>
    <w:rsid w:val="00346FE9"/>
    <w:rsid w:val="0034759A"/>
    <w:rsid w:val="003503F6"/>
    <w:rsid w:val="003530DD"/>
    <w:rsid w:val="003570E7"/>
    <w:rsid w:val="00363F78"/>
    <w:rsid w:val="003704F1"/>
    <w:rsid w:val="003835E3"/>
    <w:rsid w:val="003A0A5B"/>
    <w:rsid w:val="003A1176"/>
    <w:rsid w:val="003A383A"/>
    <w:rsid w:val="003B19D1"/>
    <w:rsid w:val="003C0BAE"/>
    <w:rsid w:val="003D18A9"/>
    <w:rsid w:val="003D2E30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D6"/>
    <w:rsid w:val="004A4D1F"/>
    <w:rsid w:val="004B1F5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575DE"/>
    <w:rsid w:val="0056696D"/>
    <w:rsid w:val="0059484D"/>
    <w:rsid w:val="005A0855"/>
    <w:rsid w:val="005A133C"/>
    <w:rsid w:val="005A3196"/>
    <w:rsid w:val="005B6167"/>
    <w:rsid w:val="005C080F"/>
    <w:rsid w:val="005C282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FC1"/>
    <w:rsid w:val="00724677"/>
    <w:rsid w:val="00725459"/>
    <w:rsid w:val="007327BD"/>
    <w:rsid w:val="00734608"/>
    <w:rsid w:val="0074422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477"/>
    <w:rsid w:val="0081161B"/>
    <w:rsid w:val="0081554D"/>
    <w:rsid w:val="0081707E"/>
    <w:rsid w:val="008449B3"/>
    <w:rsid w:val="008470A3"/>
    <w:rsid w:val="008552A2"/>
    <w:rsid w:val="0085747A"/>
    <w:rsid w:val="00884922"/>
    <w:rsid w:val="00885F64"/>
    <w:rsid w:val="008917F9"/>
    <w:rsid w:val="008A45F7"/>
    <w:rsid w:val="008B654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D1E"/>
    <w:rsid w:val="009508DF"/>
    <w:rsid w:val="00950DAC"/>
    <w:rsid w:val="00953B6A"/>
    <w:rsid w:val="009541E0"/>
    <w:rsid w:val="00954A07"/>
    <w:rsid w:val="0096661F"/>
    <w:rsid w:val="00996B2D"/>
    <w:rsid w:val="00997F14"/>
    <w:rsid w:val="009A138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57B"/>
    <w:rsid w:val="00A2245B"/>
    <w:rsid w:val="00A30110"/>
    <w:rsid w:val="00A3331D"/>
    <w:rsid w:val="00A36899"/>
    <w:rsid w:val="00A371F6"/>
    <w:rsid w:val="00A43766"/>
    <w:rsid w:val="00A43BF6"/>
    <w:rsid w:val="00A51410"/>
    <w:rsid w:val="00A53FA5"/>
    <w:rsid w:val="00A54817"/>
    <w:rsid w:val="00A601C8"/>
    <w:rsid w:val="00A60799"/>
    <w:rsid w:val="00A70722"/>
    <w:rsid w:val="00A84C85"/>
    <w:rsid w:val="00A9042E"/>
    <w:rsid w:val="00A97DE1"/>
    <w:rsid w:val="00AA71C5"/>
    <w:rsid w:val="00AB053C"/>
    <w:rsid w:val="00AD1146"/>
    <w:rsid w:val="00AD27D3"/>
    <w:rsid w:val="00AD66D6"/>
    <w:rsid w:val="00AE1160"/>
    <w:rsid w:val="00AE203C"/>
    <w:rsid w:val="00AE2E74"/>
    <w:rsid w:val="00AE5FCB"/>
    <w:rsid w:val="00AF0FFA"/>
    <w:rsid w:val="00AF2C1E"/>
    <w:rsid w:val="00B0403E"/>
    <w:rsid w:val="00B06142"/>
    <w:rsid w:val="00B135B1"/>
    <w:rsid w:val="00B2726A"/>
    <w:rsid w:val="00B27EC9"/>
    <w:rsid w:val="00B3130B"/>
    <w:rsid w:val="00B40ADB"/>
    <w:rsid w:val="00B43B77"/>
    <w:rsid w:val="00B43E80"/>
    <w:rsid w:val="00B5729D"/>
    <w:rsid w:val="00B607DB"/>
    <w:rsid w:val="00B66529"/>
    <w:rsid w:val="00B72E7D"/>
    <w:rsid w:val="00B75946"/>
    <w:rsid w:val="00B8056E"/>
    <w:rsid w:val="00B819C8"/>
    <w:rsid w:val="00B82308"/>
    <w:rsid w:val="00B90885"/>
    <w:rsid w:val="00B9263E"/>
    <w:rsid w:val="00BB2E68"/>
    <w:rsid w:val="00BB520A"/>
    <w:rsid w:val="00BD3869"/>
    <w:rsid w:val="00BD66E9"/>
    <w:rsid w:val="00BD69BE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43"/>
    <w:rsid w:val="00C56036"/>
    <w:rsid w:val="00C6173B"/>
    <w:rsid w:val="00C61DC5"/>
    <w:rsid w:val="00C642B3"/>
    <w:rsid w:val="00C67E92"/>
    <w:rsid w:val="00C70A26"/>
    <w:rsid w:val="00C766DF"/>
    <w:rsid w:val="00C94B98"/>
    <w:rsid w:val="00C97323"/>
    <w:rsid w:val="00CA2B96"/>
    <w:rsid w:val="00CA5089"/>
    <w:rsid w:val="00CA56E5"/>
    <w:rsid w:val="00CB0217"/>
    <w:rsid w:val="00CD6897"/>
    <w:rsid w:val="00CE2C18"/>
    <w:rsid w:val="00CE5BAC"/>
    <w:rsid w:val="00CF25BE"/>
    <w:rsid w:val="00CF78ED"/>
    <w:rsid w:val="00D02B25"/>
    <w:rsid w:val="00D02EBA"/>
    <w:rsid w:val="00D17C3C"/>
    <w:rsid w:val="00D2611E"/>
    <w:rsid w:val="00D26339"/>
    <w:rsid w:val="00D26B2C"/>
    <w:rsid w:val="00D31F03"/>
    <w:rsid w:val="00D352C9"/>
    <w:rsid w:val="00D425B2"/>
    <w:rsid w:val="00D428D6"/>
    <w:rsid w:val="00D46536"/>
    <w:rsid w:val="00D552B2"/>
    <w:rsid w:val="00D608D1"/>
    <w:rsid w:val="00D74119"/>
    <w:rsid w:val="00D8075B"/>
    <w:rsid w:val="00D82B82"/>
    <w:rsid w:val="00D8678B"/>
    <w:rsid w:val="00DA2114"/>
    <w:rsid w:val="00DE09C0"/>
    <w:rsid w:val="00DE4A14"/>
    <w:rsid w:val="00DF320D"/>
    <w:rsid w:val="00DF71C8"/>
    <w:rsid w:val="00E0691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DAF"/>
    <w:rsid w:val="00ED03AB"/>
    <w:rsid w:val="00ED32D2"/>
    <w:rsid w:val="00EE32DE"/>
    <w:rsid w:val="00EE5457"/>
    <w:rsid w:val="00F070AB"/>
    <w:rsid w:val="00F17567"/>
    <w:rsid w:val="00F26DB1"/>
    <w:rsid w:val="00F27A7B"/>
    <w:rsid w:val="00F526AF"/>
    <w:rsid w:val="00F54831"/>
    <w:rsid w:val="00F617C3"/>
    <w:rsid w:val="00F7066B"/>
    <w:rsid w:val="00F81D9F"/>
    <w:rsid w:val="00F83B28"/>
    <w:rsid w:val="00F9034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46EF4472"/>
    <w:rsid w:val="6E71E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2A5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61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9666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61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6661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42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23042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4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34e9deff380043db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5bea3-c4a1-4cf9-90db-d6683533d9e8}"/>
      </w:docPartPr>
      <w:docPartBody>
        <w:p w14:paraId="40848DC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E31352-A7A8-432F-97D0-A5C66F466A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C72643-8F8A-420E-854A-A1FD8B28D631}"/>
</file>

<file path=customXml/itemProps3.xml><?xml version="1.0" encoding="utf-8"?>
<ds:datastoreItem xmlns:ds="http://schemas.openxmlformats.org/officeDocument/2006/customXml" ds:itemID="{0C5E9E8B-7289-439B-BA34-F9D8FB8936A4}"/>
</file>

<file path=customXml/itemProps4.xml><?xml version="1.0" encoding="utf-8"?>
<ds:datastoreItem xmlns:ds="http://schemas.openxmlformats.org/officeDocument/2006/customXml" ds:itemID="{A9356DD8-BB6E-4006-AFED-DB3CA484CF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Motyka Marek</lastModifiedBy>
  <revision>5</revision>
  <lastPrinted>2019-02-06T12:12:00.0000000Z</lastPrinted>
  <dcterms:created xsi:type="dcterms:W3CDTF">2021-09-30T22:04:00.0000000Z</dcterms:created>
  <dcterms:modified xsi:type="dcterms:W3CDTF">2021-10-05T19:59:23.5301503Z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